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097"/>
        <w:gridCol w:w="2766"/>
      </w:tblGrid>
      <w:tr w:rsidR="00B2340A" w14:paraId="49728BC2" w14:textId="77777777" w:rsidTr="00EC57A7">
        <w:trPr>
          <w:trHeight w:val="859"/>
        </w:trPr>
        <w:tc>
          <w:tcPr>
            <w:tcW w:w="3918" w:type="dxa"/>
          </w:tcPr>
          <w:p w14:paraId="7B019D53" w14:textId="77777777"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78" w:type="dxa"/>
            <w:vMerge w:val="restart"/>
          </w:tcPr>
          <w:p w14:paraId="07FD79A8" w14:textId="77777777"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603" w:type="dxa"/>
            <w:vMerge w:val="restart"/>
            <w:shd w:val="clear" w:color="auto" w:fill="D9D9D9" w:themeFill="background1" w:themeFillShade="D9"/>
          </w:tcPr>
          <w:p w14:paraId="2230E94A" w14:textId="77777777" w:rsidR="0041637B" w:rsidRPr="004B2381" w:rsidRDefault="00CC58F2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CC58F2">
              <w:rPr>
                <w:rFonts w:ascii="Verdana" w:hAnsi="Verdana"/>
                <w:noProof/>
                <w:sz w:val="16"/>
                <w:szCs w:val="16"/>
                <w:lang w:eastAsia="hu-HU"/>
              </w:rPr>
              <w:drawing>
                <wp:inline distT="0" distB="0" distL="0" distR="0" wp14:anchorId="6730218C" wp14:editId="3C83F72A">
                  <wp:extent cx="1619222" cy="1638300"/>
                  <wp:effectExtent l="0" t="0" r="635" b="0"/>
                  <wp:docPr id="2" name="Kép 2" descr="C:\Users\TothN\Desktop\fénykép_TN200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thN\Desktop\fénykép_TN200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73" cy="1650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40A" w14:paraId="2B2E15A8" w14:textId="77777777" w:rsidTr="00EC57A7">
        <w:tc>
          <w:tcPr>
            <w:tcW w:w="3918" w:type="dxa"/>
          </w:tcPr>
          <w:p w14:paraId="4A685D14" w14:textId="77777777" w:rsidR="0041637B" w:rsidRPr="007B1A21" w:rsidRDefault="00CC58F2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Dr. Tóth Norbert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Cím: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1083 Budapest Ludovika tér 2. 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 w:rsidRPr="00333A5C">
              <w:rPr>
                <w:rFonts w:ascii="Verdana" w:hAnsi="Verdana"/>
                <w:sz w:val="20"/>
                <w:szCs w:val="20"/>
              </w:rPr>
              <w:t>Email: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8" w:history="1">
              <w:r w:rsidRPr="008C70FB">
                <w:rPr>
                  <w:rStyle w:val="Hiperhivatkozs"/>
                  <w:rFonts w:ascii="Verdana" w:hAnsi="Verdana"/>
                  <w:sz w:val="20"/>
                  <w:szCs w:val="20"/>
                </w:rPr>
                <w:t>toth.norbert@uni-nke.hu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 xml:space="preserve">Telefon: +36 </w:t>
            </w:r>
            <w:r>
              <w:rPr>
                <w:rFonts w:ascii="Verdana" w:hAnsi="Verdana"/>
                <w:sz w:val="20"/>
                <w:szCs w:val="20"/>
              </w:rPr>
              <w:t>(1) 432-9000/20-816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Születési hely, idő:</w:t>
            </w:r>
            <w:r w:rsidR="00B2340A">
              <w:rPr>
                <w:rFonts w:ascii="Verdana" w:hAnsi="Verdana"/>
                <w:sz w:val="20"/>
                <w:szCs w:val="20"/>
              </w:rPr>
              <w:t xml:space="preserve"> Nagykanizsa, 1980</w:t>
            </w:r>
          </w:p>
        </w:tc>
        <w:tc>
          <w:tcPr>
            <w:tcW w:w="2178" w:type="dxa"/>
            <w:vMerge/>
          </w:tcPr>
          <w:p w14:paraId="20C7ACAC" w14:textId="77777777"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603" w:type="dxa"/>
            <w:vMerge/>
            <w:shd w:val="clear" w:color="auto" w:fill="D9D9D9" w:themeFill="background1" w:themeFillShade="D9"/>
          </w:tcPr>
          <w:p w14:paraId="2738053F" w14:textId="77777777"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2201AAB8" w14:textId="77777777"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14:paraId="3AE5B5CF" w14:textId="77777777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34FF22C5" w14:textId="77777777"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MUNKAHELYEK ÉS BEOSZTÁSOK</w:t>
            </w:r>
          </w:p>
        </w:tc>
      </w:tr>
      <w:tr w:rsidR="00333A5C" w:rsidRPr="005710DF" w14:paraId="71B46EC6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5ABCFC3" w14:textId="0D225D19" w:rsidR="00437240" w:rsidRPr="00437240" w:rsidRDefault="00437240" w:rsidP="00C24790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sz w:val="20"/>
                <w:szCs w:val="20"/>
              </w:rPr>
              <w:t>2020–</w:t>
            </w:r>
          </w:p>
          <w:p w14:paraId="124D32FC" w14:textId="77777777" w:rsidR="00437240" w:rsidRPr="00437240" w:rsidRDefault="00437240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0EE2AC5" w14:textId="77777777" w:rsidR="00437240" w:rsidRPr="00437240" w:rsidRDefault="00437240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8DE2CFD" w14:textId="77777777" w:rsidR="00437240" w:rsidRPr="00437240" w:rsidRDefault="00437240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6EBF540" w14:textId="78286838" w:rsidR="00437240" w:rsidRDefault="00437240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13315D8" w14:textId="77777777" w:rsidR="00552180" w:rsidRPr="00437240" w:rsidRDefault="00552180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97CA2AA" w14:textId="0E70C2C0" w:rsidR="00333A5C" w:rsidRPr="00437240" w:rsidRDefault="00CC58F2" w:rsidP="00C24790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sz w:val="20"/>
                <w:szCs w:val="20"/>
              </w:rPr>
              <w:t>2016–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257C0A61" w14:textId="586AD183" w:rsidR="00437240" w:rsidRPr="00437240" w:rsidRDefault="00437240" w:rsidP="00CC58F2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b/>
                <w:bCs/>
                <w:sz w:val="20"/>
                <w:szCs w:val="20"/>
              </w:rPr>
              <w:t>Tanszékvezető</w:t>
            </w:r>
          </w:p>
          <w:p w14:paraId="620716D0" w14:textId="77777777" w:rsidR="00437240" w:rsidRPr="00437240" w:rsidRDefault="00437240" w:rsidP="004372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sz w:val="20"/>
                <w:szCs w:val="20"/>
              </w:rPr>
              <w:t>Egyetemi docens</w:t>
            </w:r>
          </w:p>
          <w:p w14:paraId="45031D54" w14:textId="77777777" w:rsidR="00437240" w:rsidRPr="00437240" w:rsidRDefault="00437240" w:rsidP="004372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sz w:val="20"/>
                <w:szCs w:val="20"/>
              </w:rPr>
              <w:t>Nemzetközi jogi Tanszék, Államtudományi és Nemzetközi Tanulmányok Kar, Nemzeti</w:t>
            </w:r>
          </w:p>
          <w:p w14:paraId="78617123" w14:textId="5FD9CFB7" w:rsidR="00437240" w:rsidRDefault="00437240" w:rsidP="004372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sz w:val="20"/>
                <w:szCs w:val="20"/>
              </w:rPr>
              <w:t>Közszolgálati Egyetem</w:t>
            </w:r>
          </w:p>
          <w:p w14:paraId="42028DED" w14:textId="77777777" w:rsidR="00552180" w:rsidRPr="00437240" w:rsidRDefault="00552180" w:rsidP="0043724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D790CC7" w14:textId="22A6E9BB" w:rsidR="00CC58F2" w:rsidRPr="00437240" w:rsidRDefault="00CC58F2" w:rsidP="00CC58F2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b/>
                <w:bCs/>
                <w:sz w:val="20"/>
                <w:szCs w:val="20"/>
              </w:rPr>
              <w:t>Egyetemi docens</w:t>
            </w:r>
          </w:p>
          <w:p w14:paraId="07EC10E7" w14:textId="77777777" w:rsidR="00CC58F2" w:rsidRPr="00437240" w:rsidRDefault="00CC58F2" w:rsidP="00CC58F2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sz w:val="20"/>
                <w:szCs w:val="20"/>
              </w:rPr>
              <w:t>Nemzetközi jogi Tanszék, Államtudományi és Nemzetközi Tanulmányok Kar, Nemzeti</w:t>
            </w:r>
          </w:p>
          <w:p w14:paraId="11291831" w14:textId="77777777" w:rsidR="00333A5C" w:rsidRDefault="00CC58F2" w:rsidP="00CC58F2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sz w:val="20"/>
                <w:szCs w:val="20"/>
              </w:rPr>
              <w:t>Közszolgálati Egyetem</w:t>
            </w:r>
          </w:p>
          <w:p w14:paraId="065122E5" w14:textId="770B8CE5" w:rsidR="00552180" w:rsidRPr="00437240" w:rsidRDefault="00552180" w:rsidP="00CC58F2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33A5C" w:rsidRPr="005710DF" w14:paraId="48B3E868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20A9BFD" w14:textId="77777777" w:rsidR="00333A5C" w:rsidRPr="00437240" w:rsidRDefault="00CC58F2" w:rsidP="00CC58F2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sz w:val="20"/>
                <w:szCs w:val="20"/>
              </w:rPr>
              <w:t>2015</w:t>
            </w:r>
            <w:r w:rsidR="00333A5C" w:rsidRPr="00437240">
              <w:rPr>
                <w:rFonts w:ascii="Verdana" w:hAnsi="Verdana" w:cstheme="minorHAnsi"/>
                <w:sz w:val="20"/>
                <w:szCs w:val="20"/>
              </w:rPr>
              <w:t>–</w:t>
            </w:r>
            <w:r w:rsidRPr="00437240">
              <w:rPr>
                <w:rFonts w:ascii="Verdana" w:hAnsi="Verdana" w:cstheme="minorHAnsi"/>
                <w:sz w:val="20"/>
                <w:szCs w:val="20"/>
              </w:rPr>
              <w:t>2016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2530B31E" w14:textId="77777777" w:rsidR="00333A5C" w:rsidRDefault="00CC58F2" w:rsidP="00C24790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b/>
                <w:bCs/>
                <w:sz w:val="20"/>
                <w:szCs w:val="20"/>
              </w:rPr>
              <w:t>Oktatási dékánhelyettes</w:t>
            </w:r>
            <w:r w:rsidRPr="00437240">
              <w:rPr>
                <w:rFonts w:ascii="Verdana" w:hAnsi="Verdana" w:cstheme="minorHAnsi"/>
                <w:sz w:val="20"/>
                <w:szCs w:val="20"/>
              </w:rPr>
              <w:t>, Nemzetközi és Európai Tanulmányok Kar, Nemzeti Közszolgálati Egyetem</w:t>
            </w:r>
          </w:p>
          <w:p w14:paraId="5C0F0EB4" w14:textId="7091D1F6" w:rsidR="00552180" w:rsidRPr="00437240" w:rsidRDefault="00552180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33A5C" w:rsidRPr="005710DF" w14:paraId="717A10EC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8E7AF87" w14:textId="77777777" w:rsidR="00333A5C" w:rsidRPr="00437240" w:rsidRDefault="00B2340A" w:rsidP="00C24790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sz w:val="20"/>
                <w:szCs w:val="20"/>
              </w:rPr>
              <w:t>2013</w:t>
            </w:r>
            <w:r w:rsidR="00333A5C" w:rsidRPr="00437240">
              <w:rPr>
                <w:rFonts w:ascii="Verdana" w:hAnsi="Verdana" w:cstheme="minorHAnsi"/>
                <w:sz w:val="20"/>
                <w:szCs w:val="20"/>
              </w:rPr>
              <w:t>–</w:t>
            </w:r>
            <w:r w:rsidRPr="00437240">
              <w:rPr>
                <w:rFonts w:ascii="Verdana" w:hAnsi="Verdana" w:cstheme="minorHAnsi"/>
                <w:sz w:val="20"/>
                <w:szCs w:val="20"/>
              </w:rPr>
              <w:t>2015</w:t>
            </w:r>
          </w:p>
          <w:p w14:paraId="2B45AE67" w14:textId="77777777" w:rsidR="00B2340A" w:rsidRPr="00437240" w:rsidRDefault="00B2340A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5DBBBCD" w14:textId="77777777" w:rsidR="00552180" w:rsidRDefault="00552180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B406F86" w14:textId="50F804C4" w:rsidR="00B2340A" w:rsidRPr="00437240" w:rsidRDefault="00B2340A" w:rsidP="00C24790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sz w:val="20"/>
                <w:szCs w:val="20"/>
              </w:rPr>
              <w:t>2012</w:t>
            </w:r>
          </w:p>
          <w:p w14:paraId="620333CE" w14:textId="77777777" w:rsidR="00B2340A" w:rsidRPr="00437240" w:rsidRDefault="00B2340A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FE754A8" w14:textId="77777777" w:rsidR="00B2340A" w:rsidRPr="00437240" w:rsidRDefault="00B2340A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8A77D4F" w14:textId="5072ECC2" w:rsidR="00B2340A" w:rsidRDefault="00B2340A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3F1BD5E" w14:textId="77777777" w:rsidR="00552180" w:rsidRPr="00437240" w:rsidRDefault="00552180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C7F1618" w14:textId="3AEBD629" w:rsidR="00B2340A" w:rsidRDefault="00B2340A" w:rsidP="00C24790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sz w:val="20"/>
                <w:szCs w:val="20"/>
              </w:rPr>
              <w:t>2012</w:t>
            </w:r>
          </w:p>
          <w:p w14:paraId="0483B698" w14:textId="77777777" w:rsidR="00552180" w:rsidRPr="00437240" w:rsidRDefault="00552180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27F5AC1" w14:textId="77777777" w:rsidR="00B2340A" w:rsidRPr="00437240" w:rsidRDefault="00B2340A" w:rsidP="00C24790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sz w:val="20"/>
                <w:szCs w:val="20"/>
              </w:rPr>
              <w:t>2011-2016</w:t>
            </w:r>
          </w:p>
          <w:p w14:paraId="0AC97542" w14:textId="77777777" w:rsidR="00B2340A" w:rsidRPr="00437240" w:rsidRDefault="00B2340A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DA421F7" w14:textId="77777777" w:rsidR="00B2340A" w:rsidRPr="00437240" w:rsidRDefault="00B2340A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CB7FB63" w14:textId="77777777" w:rsidR="00B2340A" w:rsidRPr="00437240" w:rsidRDefault="00B2340A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933EC24" w14:textId="77777777" w:rsidR="00B2340A" w:rsidRPr="00437240" w:rsidRDefault="00B2340A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7F6FF7C" w14:textId="77777777" w:rsidR="00B2340A" w:rsidRPr="00437240" w:rsidRDefault="00B2340A" w:rsidP="00C24790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sz w:val="20"/>
                <w:szCs w:val="20"/>
              </w:rPr>
              <w:t>2011-2012</w:t>
            </w:r>
          </w:p>
          <w:p w14:paraId="09B43328" w14:textId="77777777" w:rsidR="00B2340A" w:rsidRPr="00437240" w:rsidRDefault="00B2340A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11B49B7" w14:textId="28B51AA6" w:rsidR="00B2340A" w:rsidRDefault="00B2340A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6CC0BED" w14:textId="77777777" w:rsidR="00552180" w:rsidRPr="00437240" w:rsidRDefault="00552180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EE7D68E" w14:textId="77777777" w:rsidR="00B2340A" w:rsidRPr="00437240" w:rsidRDefault="00B2340A" w:rsidP="00C24790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sz w:val="20"/>
                <w:szCs w:val="20"/>
              </w:rPr>
              <w:t>2008-2011</w:t>
            </w:r>
          </w:p>
          <w:p w14:paraId="4F1F0710" w14:textId="4EF74922" w:rsidR="00B2340A" w:rsidRDefault="00B2340A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FBD7B3C" w14:textId="232D9D7E" w:rsidR="00552180" w:rsidRDefault="00552180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7FFA572" w14:textId="77777777" w:rsidR="00552180" w:rsidRPr="00437240" w:rsidRDefault="00552180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45EC5DA" w14:textId="77777777" w:rsidR="00B2340A" w:rsidRPr="00437240" w:rsidRDefault="00B2340A" w:rsidP="00C24790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sz w:val="20"/>
                <w:szCs w:val="20"/>
              </w:rPr>
              <w:lastRenderedPageBreak/>
              <w:t>2007-2010</w:t>
            </w:r>
          </w:p>
          <w:p w14:paraId="3A5F206D" w14:textId="77777777" w:rsidR="00604D3E" w:rsidRDefault="00604D3E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70DA3DD" w14:textId="13118D5A" w:rsidR="00604D3E" w:rsidRDefault="00604D3E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3686B32" w14:textId="77777777" w:rsidR="00552180" w:rsidRDefault="00552180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2D9429D" w14:textId="6E6BC266" w:rsidR="00B2340A" w:rsidRPr="00437240" w:rsidRDefault="00B2340A" w:rsidP="00C24790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sz w:val="20"/>
                <w:szCs w:val="20"/>
              </w:rPr>
              <w:t>2004-2007</w:t>
            </w:r>
          </w:p>
          <w:p w14:paraId="13DD7C25" w14:textId="77E52B29" w:rsidR="00B2340A" w:rsidRDefault="00B2340A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DB5C778" w14:textId="77777777" w:rsidR="00552180" w:rsidRPr="00437240" w:rsidRDefault="00552180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2F05BB4" w14:textId="77777777" w:rsidR="00B2340A" w:rsidRPr="00437240" w:rsidRDefault="00B2340A" w:rsidP="00C24790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sz w:val="20"/>
                <w:szCs w:val="20"/>
              </w:rPr>
              <w:t>2016</w:t>
            </w:r>
          </w:p>
          <w:p w14:paraId="49FACE13" w14:textId="069C9EF1" w:rsidR="00B2340A" w:rsidRDefault="00B2340A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18A45A3" w14:textId="77777777" w:rsidR="00552180" w:rsidRPr="00437240" w:rsidRDefault="00552180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5C085E5" w14:textId="77777777" w:rsidR="00B2340A" w:rsidRPr="00437240" w:rsidRDefault="00B2340A" w:rsidP="00C24790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sz w:val="20"/>
                <w:szCs w:val="20"/>
              </w:rPr>
              <w:t>2012-2015</w:t>
            </w:r>
          </w:p>
          <w:p w14:paraId="35DD779C" w14:textId="77777777" w:rsidR="00B2340A" w:rsidRPr="00437240" w:rsidRDefault="00B2340A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C427836" w14:textId="77777777" w:rsidR="00B2340A" w:rsidRPr="00437240" w:rsidRDefault="00B2340A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D0A6F9B" w14:textId="77777777" w:rsidR="00B2340A" w:rsidRPr="00437240" w:rsidRDefault="00B2340A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4686BCB" w14:textId="77777777" w:rsidR="00B2340A" w:rsidRPr="00437240" w:rsidRDefault="00B2340A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4FC2688" w14:textId="77777777" w:rsidR="00B2340A" w:rsidRPr="00437240" w:rsidRDefault="00B2340A" w:rsidP="00C24790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sz w:val="20"/>
                <w:szCs w:val="20"/>
              </w:rPr>
              <w:t>2012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085F1CCE" w14:textId="77777777" w:rsidR="00333A5C" w:rsidRPr="00437240" w:rsidRDefault="00B2340A" w:rsidP="00C24790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Kutató</w:t>
            </w:r>
          </w:p>
          <w:p w14:paraId="43E0C5CE" w14:textId="58545D57" w:rsidR="00B2340A" w:rsidRDefault="00B2340A" w:rsidP="00C24790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sz w:val="20"/>
                <w:szCs w:val="20"/>
              </w:rPr>
              <w:t>Nemzetpolitikai Kutatóintézet</w:t>
            </w:r>
          </w:p>
          <w:p w14:paraId="378DAB79" w14:textId="77777777" w:rsidR="00552180" w:rsidRPr="00437240" w:rsidRDefault="00552180" w:rsidP="00C2479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11147CE" w14:textId="77777777" w:rsidR="00B2340A" w:rsidRPr="00437240" w:rsidRDefault="00B2340A" w:rsidP="00C24790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b/>
                <w:bCs/>
                <w:sz w:val="20"/>
                <w:szCs w:val="20"/>
              </w:rPr>
              <w:t>Tanszékvezető</w:t>
            </w:r>
          </w:p>
          <w:p w14:paraId="2EFC66C1" w14:textId="77777777" w:rsidR="00B2340A" w:rsidRPr="00437240" w:rsidRDefault="00B2340A" w:rsidP="00B2340A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sz w:val="20"/>
                <w:szCs w:val="20"/>
              </w:rPr>
              <w:t>Nemzetközi jogi és Európai jogi Tanszék, Nemzetközi Intézet, Nemzeti Közszolgálati</w:t>
            </w:r>
          </w:p>
          <w:p w14:paraId="23FEC771" w14:textId="69C09730" w:rsidR="00B2340A" w:rsidRDefault="00B2340A" w:rsidP="00B2340A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sz w:val="20"/>
                <w:szCs w:val="20"/>
              </w:rPr>
              <w:t xml:space="preserve">Egyetem </w:t>
            </w:r>
          </w:p>
          <w:p w14:paraId="1C7505F9" w14:textId="77777777" w:rsidR="00552180" w:rsidRPr="00437240" w:rsidRDefault="00552180" w:rsidP="00B2340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035FEEA" w14:textId="4BFAB8C2" w:rsidR="00B2340A" w:rsidRDefault="00B2340A" w:rsidP="00B2340A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b/>
                <w:bCs/>
                <w:sz w:val="20"/>
                <w:szCs w:val="20"/>
              </w:rPr>
              <w:t>Főosztályvezető</w:t>
            </w:r>
            <w:r w:rsidRPr="00437240">
              <w:rPr>
                <w:rFonts w:ascii="Verdana" w:hAnsi="Verdana" w:cstheme="minorHAnsi"/>
                <w:sz w:val="20"/>
                <w:szCs w:val="20"/>
              </w:rPr>
              <w:t>, Alapvető Jogok Biztosának Hivatala</w:t>
            </w:r>
          </w:p>
          <w:p w14:paraId="6C8EBCBF" w14:textId="77777777" w:rsidR="00552180" w:rsidRPr="00437240" w:rsidRDefault="00552180" w:rsidP="00B2340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28107B6" w14:textId="77777777" w:rsidR="00B2340A" w:rsidRPr="00437240" w:rsidRDefault="00B2340A" w:rsidP="00B2340A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b/>
                <w:bCs/>
                <w:sz w:val="20"/>
                <w:szCs w:val="20"/>
              </w:rPr>
              <w:t>Adjunktus</w:t>
            </w:r>
            <w:r w:rsidRPr="00437240">
              <w:rPr>
                <w:rFonts w:ascii="Verdana" w:hAnsi="Verdana" w:cstheme="minorHAnsi"/>
                <w:sz w:val="20"/>
                <w:szCs w:val="20"/>
              </w:rPr>
              <w:t>, Nemzetközi Jogi és Európai Jogi Tanszék, Közigazgatás-tudományi Kar, Budapesti Corvinus Egyetem, 2012-től Nemzetközi Intézet, Nemzeti Közszolgálati Egyetem, 2015-től Nemzetközi jogi Tanszék, Nemzetközi és Európai Tanulmányok Kar</w:t>
            </w:r>
          </w:p>
          <w:p w14:paraId="1C6ADADB" w14:textId="77777777" w:rsidR="00437240" w:rsidRDefault="00437240" w:rsidP="00B2340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B11AD82" w14:textId="3D3B063B" w:rsidR="00B2340A" w:rsidRPr="00437240" w:rsidRDefault="00B2340A" w:rsidP="00B2340A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b/>
                <w:bCs/>
                <w:sz w:val="20"/>
                <w:szCs w:val="20"/>
              </w:rPr>
              <w:t>Főosztályvezető</w:t>
            </w:r>
            <w:r w:rsidRPr="00437240">
              <w:rPr>
                <w:rFonts w:ascii="Verdana" w:hAnsi="Verdana" w:cstheme="minorHAnsi"/>
                <w:sz w:val="20"/>
                <w:szCs w:val="20"/>
              </w:rPr>
              <w:t>, Európai és nemzetközi igazságügyi együttműködésért felelős Helyettes</w:t>
            </w:r>
          </w:p>
          <w:p w14:paraId="103A14AB" w14:textId="4C009493" w:rsidR="00B2340A" w:rsidRDefault="00B2340A" w:rsidP="00B2340A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sz w:val="20"/>
                <w:szCs w:val="20"/>
              </w:rPr>
              <w:t>Államtitkárság, Közigazgatási és Igazságügyi Minisztérium</w:t>
            </w:r>
          </w:p>
          <w:p w14:paraId="4D509D73" w14:textId="77777777" w:rsidR="00552180" w:rsidRPr="00437240" w:rsidRDefault="00552180" w:rsidP="00B2340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F379FB1" w14:textId="1CF250BA" w:rsidR="00B2340A" w:rsidRDefault="00B2340A" w:rsidP="00B2340A">
            <w:pPr>
              <w:rPr>
                <w:rFonts w:ascii="Verdana" w:hAnsi="Verdana" w:cstheme="minorHAnsi"/>
                <w:sz w:val="20"/>
                <w:szCs w:val="20"/>
              </w:rPr>
            </w:pPr>
            <w:r w:rsidRPr="00604D3E">
              <w:rPr>
                <w:rFonts w:ascii="Verdana" w:hAnsi="Verdana" w:cstheme="minorHAnsi"/>
                <w:b/>
                <w:bCs/>
                <w:sz w:val="20"/>
                <w:szCs w:val="20"/>
              </w:rPr>
              <w:t>Tanársegéd</w:t>
            </w:r>
            <w:r w:rsidRPr="00437240">
              <w:rPr>
                <w:rFonts w:ascii="Verdana" w:hAnsi="Verdana" w:cstheme="minorHAnsi"/>
                <w:sz w:val="20"/>
                <w:szCs w:val="20"/>
              </w:rPr>
              <w:t>, Nemzetközi Jogi és Európai Jogi Tanszék, Közigazgatás-tudományi Kar, Budapesti Corvinus Egyetem</w:t>
            </w:r>
          </w:p>
          <w:p w14:paraId="170FA9F1" w14:textId="157AC282" w:rsidR="00552180" w:rsidRDefault="00552180" w:rsidP="00B2340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184C2A1" w14:textId="77777777" w:rsidR="00552180" w:rsidRPr="00437240" w:rsidRDefault="00552180" w:rsidP="00B2340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D7439DF" w14:textId="77777777" w:rsidR="00604D3E" w:rsidRPr="00604D3E" w:rsidRDefault="00604D3E" w:rsidP="00B2340A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604D3E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Tudományos segédmunkatárs</w:t>
            </w:r>
          </w:p>
          <w:p w14:paraId="33F60C4A" w14:textId="7D2B6650" w:rsidR="00B2340A" w:rsidRDefault="00B2340A" w:rsidP="00B2340A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sz w:val="20"/>
                <w:szCs w:val="20"/>
              </w:rPr>
              <w:t>Etnikai-nemzeti Kisebbségkutató Intézet, Magyar Tudományos Akadémia</w:t>
            </w:r>
          </w:p>
          <w:p w14:paraId="05010460" w14:textId="77777777" w:rsidR="00552180" w:rsidRPr="00437240" w:rsidRDefault="00552180" w:rsidP="00B2340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9599696" w14:textId="77777777" w:rsidR="00552180" w:rsidRDefault="00B2340A" w:rsidP="00B2340A">
            <w:pPr>
              <w:rPr>
                <w:rFonts w:ascii="Verdana" w:hAnsi="Verdana" w:cstheme="minorHAnsi"/>
                <w:sz w:val="20"/>
                <w:szCs w:val="20"/>
              </w:rPr>
            </w:pPr>
            <w:r w:rsidRPr="00604D3E">
              <w:rPr>
                <w:rFonts w:ascii="Verdana" w:hAnsi="Verdana" w:cstheme="minorHAnsi"/>
                <w:b/>
                <w:bCs/>
                <w:sz w:val="20"/>
                <w:szCs w:val="20"/>
              </w:rPr>
              <w:t>Doktorandusz</w:t>
            </w:r>
            <w:r w:rsidRPr="00437240">
              <w:rPr>
                <w:rFonts w:ascii="Verdana" w:hAnsi="Verdana" w:cstheme="minorHAnsi"/>
                <w:sz w:val="20"/>
                <w:szCs w:val="20"/>
              </w:rPr>
              <w:t>, óraadó; Pécsi Tudományegyetem-Állam-és Jogtudományi Kar, Nemzetközi és Európajogi Tanszék</w:t>
            </w:r>
            <w:r w:rsidRPr="00437240">
              <w:rPr>
                <w:rFonts w:ascii="Verdana" w:hAnsi="Verdana" w:cstheme="minorHAnsi"/>
                <w:sz w:val="20"/>
                <w:szCs w:val="20"/>
              </w:rPr>
              <w:cr/>
            </w:r>
          </w:p>
          <w:p w14:paraId="01423533" w14:textId="1CF2B137" w:rsidR="00B2340A" w:rsidRDefault="00B2340A" w:rsidP="00B2340A">
            <w:pPr>
              <w:rPr>
                <w:rFonts w:ascii="Verdana" w:hAnsi="Verdana" w:cstheme="minorHAnsi"/>
                <w:sz w:val="20"/>
                <w:szCs w:val="20"/>
              </w:rPr>
            </w:pPr>
            <w:r w:rsidRPr="00604D3E">
              <w:rPr>
                <w:rFonts w:ascii="Verdana" w:hAnsi="Verdana" w:cstheme="minorHAnsi"/>
                <w:b/>
                <w:bCs/>
                <w:sz w:val="20"/>
                <w:szCs w:val="20"/>
              </w:rPr>
              <w:t>Óraadó</w:t>
            </w:r>
            <w:r w:rsidRPr="00437240">
              <w:rPr>
                <w:rFonts w:ascii="Verdana" w:hAnsi="Verdana" w:cstheme="minorHAnsi"/>
                <w:sz w:val="20"/>
                <w:szCs w:val="20"/>
              </w:rPr>
              <w:t>, Szegedi Tudományegyetem, Nemzetközi és Regionális Tanulmányok Intézete</w:t>
            </w:r>
          </w:p>
          <w:p w14:paraId="258551B7" w14:textId="77777777" w:rsidR="00552180" w:rsidRPr="00437240" w:rsidRDefault="00552180" w:rsidP="00B2340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3FF8F7C" w14:textId="77777777" w:rsidR="00B2340A" w:rsidRPr="00604D3E" w:rsidRDefault="00B2340A" w:rsidP="00B2340A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604D3E">
              <w:rPr>
                <w:rFonts w:ascii="Verdana" w:hAnsi="Verdana" w:cstheme="minorHAnsi"/>
                <w:b/>
                <w:bCs/>
                <w:sz w:val="20"/>
                <w:szCs w:val="20"/>
              </w:rPr>
              <w:t>Óraadó</w:t>
            </w:r>
          </w:p>
          <w:p w14:paraId="5E307D76" w14:textId="77777777" w:rsidR="00B2340A" w:rsidRPr="00437240" w:rsidRDefault="00B2340A" w:rsidP="00B2340A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sz w:val="20"/>
                <w:szCs w:val="20"/>
              </w:rPr>
              <w:t>Európai Tanulmányok Tanszék, Politikai és Nemzetközi Tanulmányok Intézete,</w:t>
            </w:r>
          </w:p>
          <w:p w14:paraId="06D5950E" w14:textId="77777777" w:rsidR="00552180" w:rsidRDefault="00B2340A" w:rsidP="00B2340A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7240">
              <w:rPr>
                <w:rFonts w:ascii="Verdana" w:hAnsi="Verdana" w:cstheme="minorHAnsi"/>
                <w:sz w:val="20"/>
                <w:szCs w:val="20"/>
              </w:rPr>
              <w:t>Társadalomtudományi Kar, Eötvös Lóránd Tudományegyetem</w:t>
            </w:r>
            <w:r w:rsidRPr="00437240">
              <w:rPr>
                <w:rFonts w:ascii="Verdana" w:hAnsi="Verdana" w:cstheme="minorHAnsi"/>
                <w:sz w:val="20"/>
                <w:szCs w:val="20"/>
              </w:rPr>
              <w:cr/>
            </w:r>
          </w:p>
          <w:p w14:paraId="00630316" w14:textId="56A76B80" w:rsidR="00B2340A" w:rsidRPr="00437240" w:rsidRDefault="00EC57A7" w:rsidP="00552180">
            <w:pPr>
              <w:rPr>
                <w:rFonts w:ascii="Verdana" w:hAnsi="Verdana" w:cstheme="minorHAnsi"/>
                <w:sz w:val="20"/>
                <w:szCs w:val="20"/>
              </w:rPr>
            </w:pPr>
            <w:r w:rsidRPr="00604D3E">
              <w:rPr>
                <w:rFonts w:ascii="Verdana" w:hAnsi="Verdana" w:cstheme="minorHAnsi"/>
                <w:b/>
                <w:bCs/>
                <w:sz w:val="20"/>
                <w:szCs w:val="20"/>
              </w:rPr>
              <w:t>Óraadó</w:t>
            </w:r>
            <w:r w:rsidRPr="00437240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r w:rsidR="00B2340A" w:rsidRPr="00437240">
              <w:rPr>
                <w:rFonts w:ascii="Verdana" w:hAnsi="Verdana" w:cstheme="minorHAnsi"/>
                <w:sz w:val="20"/>
                <w:szCs w:val="20"/>
              </w:rPr>
              <w:t>Pázmány Péter Katolikus Egyetem, Jogi Továbbképző Intézet</w:t>
            </w:r>
          </w:p>
        </w:tc>
      </w:tr>
    </w:tbl>
    <w:p w14:paraId="72E814D6" w14:textId="77777777"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2"/>
        <w:gridCol w:w="7025"/>
      </w:tblGrid>
      <w:tr w:rsidR="00333A5C" w:rsidRPr="00C96816" w14:paraId="221E2430" w14:textId="77777777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4C743B92" w14:textId="77777777"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333A5C" w:rsidRPr="00C96816" w14:paraId="274705A9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795EF83C" w14:textId="77777777" w:rsidR="00333A5C" w:rsidRPr="00C96816" w:rsidRDefault="00EC57A7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62DFE314" w14:textId="77777777" w:rsidR="00333A5C" w:rsidRDefault="00EC57A7" w:rsidP="00EC57A7">
            <w:pPr>
              <w:rPr>
                <w:rFonts w:ascii="Verdana" w:hAnsi="Verdana"/>
                <w:sz w:val="20"/>
                <w:szCs w:val="20"/>
              </w:rPr>
            </w:pPr>
            <w:r w:rsidRPr="00EC57A7">
              <w:rPr>
                <w:rFonts w:ascii="Verdana" w:hAnsi="Verdana"/>
                <w:sz w:val="20"/>
                <w:szCs w:val="20"/>
              </w:rPr>
              <w:t>Esélyegyenlőségi és kisebbségi igazgatási szakér</w:t>
            </w:r>
            <w:r>
              <w:rPr>
                <w:rFonts w:ascii="Verdana" w:hAnsi="Verdana"/>
                <w:sz w:val="20"/>
                <w:szCs w:val="20"/>
              </w:rPr>
              <w:t xml:space="preserve">tő, Budapesti Corvinus Egyetem, </w:t>
            </w:r>
            <w:r w:rsidRPr="00EC57A7">
              <w:rPr>
                <w:rFonts w:ascii="Verdana" w:hAnsi="Verdana"/>
                <w:sz w:val="20"/>
                <w:szCs w:val="20"/>
              </w:rPr>
              <w:t>Közigazgatás-tudományi Kar;</w:t>
            </w:r>
          </w:p>
          <w:p w14:paraId="4B661BD8" w14:textId="60BD8D3A" w:rsidR="00552180" w:rsidRPr="00C96816" w:rsidRDefault="00552180" w:rsidP="00EC57A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14:paraId="09D433B0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6AB0F637" w14:textId="77777777" w:rsidR="00333A5C" w:rsidRPr="00C96816" w:rsidRDefault="00EC57A7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156B7656" w14:textId="77777777" w:rsidR="00333A5C" w:rsidRDefault="00EC57A7" w:rsidP="00C24790">
            <w:pPr>
              <w:rPr>
                <w:rFonts w:ascii="Verdana" w:hAnsi="Verdana"/>
                <w:sz w:val="20"/>
                <w:szCs w:val="20"/>
              </w:rPr>
            </w:pPr>
            <w:r w:rsidRPr="00EC57A7">
              <w:rPr>
                <w:rFonts w:ascii="Verdana" w:hAnsi="Verdana"/>
                <w:sz w:val="20"/>
                <w:szCs w:val="20"/>
              </w:rPr>
              <w:t>Okleveles politológus, Pécsi Tudományegyetem, Bölcsészettudományi Kar;</w:t>
            </w:r>
          </w:p>
          <w:p w14:paraId="21E2834F" w14:textId="42175D84" w:rsidR="00552180" w:rsidRPr="00C96816" w:rsidRDefault="00552180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14:paraId="63F56B8F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CCF8D14" w14:textId="77777777" w:rsidR="00333A5C" w:rsidRPr="00C96816" w:rsidRDefault="00EC57A7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2004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3163FD33" w14:textId="77777777" w:rsidR="00333A5C" w:rsidRPr="00C96816" w:rsidRDefault="00EC57A7" w:rsidP="00C24790">
            <w:pPr>
              <w:rPr>
                <w:rFonts w:ascii="Verdana" w:hAnsi="Verdana"/>
                <w:sz w:val="20"/>
                <w:szCs w:val="20"/>
              </w:rPr>
            </w:pPr>
            <w:r w:rsidRPr="00EC57A7">
              <w:rPr>
                <w:rFonts w:ascii="Verdana" w:hAnsi="Verdana"/>
                <w:sz w:val="20"/>
                <w:szCs w:val="20"/>
              </w:rPr>
              <w:t>Okleveles jogász, Pécsi Tudományegyetem, Állam-és Jogtudományi Kar</w:t>
            </w:r>
          </w:p>
        </w:tc>
      </w:tr>
    </w:tbl>
    <w:p w14:paraId="592C4B94" w14:textId="77777777"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3"/>
        <w:gridCol w:w="7024"/>
      </w:tblGrid>
      <w:tr w:rsidR="00333A5C" w:rsidRPr="00C96816" w14:paraId="55E53BCA" w14:textId="77777777" w:rsidTr="00552180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135C458F" w14:textId="77777777"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  <w:tr w:rsidR="00333A5C" w:rsidRPr="005710DF" w14:paraId="5B268913" w14:textId="77777777" w:rsidTr="00552180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5633A11A" w14:textId="77777777" w:rsidR="00333A5C" w:rsidRPr="00C96816" w:rsidRDefault="00EC57A7" w:rsidP="00EC57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2013 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14:paraId="15B851CB" w14:textId="77777777" w:rsidR="00333A5C" w:rsidRPr="005710DF" w:rsidRDefault="00EC57A7" w:rsidP="00C24790">
            <w:pPr>
              <w:rPr>
                <w:rFonts w:ascii="Verdana" w:hAnsi="Verdana"/>
                <w:sz w:val="20"/>
                <w:szCs w:val="20"/>
              </w:rPr>
            </w:pPr>
            <w:r w:rsidRPr="00EC57A7">
              <w:rPr>
                <w:rFonts w:ascii="Verdana" w:hAnsi="Verdana"/>
                <w:sz w:val="20"/>
                <w:szCs w:val="20"/>
              </w:rPr>
              <w:t>PhD, állam-és jogtudomány, Pécsi Tudományegyetem;</w:t>
            </w:r>
          </w:p>
        </w:tc>
      </w:tr>
    </w:tbl>
    <w:p w14:paraId="034C50B8" w14:textId="77777777"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9"/>
        <w:gridCol w:w="6998"/>
      </w:tblGrid>
      <w:tr w:rsidR="00333A5C" w:rsidRPr="00C96816" w14:paraId="0E7E7778" w14:textId="77777777" w:rsidTr="00EC57A7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21C144F0" w14:textId="77777777"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  <w:tr w:rsidR="00EC57A7" w:rsidRPr="00C96816" w14:paraId="58D49478" w14:textId="77777777" w:rsidTr="00EC57A7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24B9FDA1" w14:textId="77777777" w:rsidR="00EC57A7" w:rsidRPr="00552180" w:rsidRDefault="00EC57A7" w:rsidP="00EC57A7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52180">
              <w:rPr>
                <w:rFonts w:ascii="Verdana" w:hAnsi="Verdana"/>
                <w:sz w:val="20"/>
                <w:szCs w:val="20"/>
              </w:rPr>
              <w:t xml:space="preserve">2014-   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14:paraId="0E43C476" w14:textId="77777777" w:rsidR="00EC57A7" w:rsidRPr="00552180" w:rsidRDefault="00EC57A7" w:rsidP="00EC57A7">
            <w:pPr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552180">
              <w:rPr>
                <w:rFonts w:ascii="Verdana" w:hAnsi="Verdana" w:cstheme="minorHAnsi"/>
                <w:sz w:val="20"/>
                <w:szCs w:val="20"/>
              </w:rPr>
              <w:t>Tag, MTA Állam-és Jogtudományi Bizottság, Nemzetközi Közjogi Albizottság</w:t>
            </w:r>
          </w:p>
        </w:tc>
      </w:tr>
      <w:tr w:rsidR="00EC57A7" w:rsidRPr="00C96816" w14:paraId="5FDD1640" w14:textId="77777777" w:rsidTr="00EC57A7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162B073" w14:textId="4786D015" w:rsidR="008F0FB2" w:rsidRPr="00552180" w:rsidRDefault="00EC57A7" w:rsidP="00EC57A7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52180">
              <w:rPr>
                <w:rFonts w:ascii="Verdana" w:hAnsi="Verdana"/>
                <w:sz w:val="20"/>
                <w:szCs w:val="20"/>
              </w:rPr>
              <w:t xml:space="preserve">2014- </w:t>
            </w:r>
          </w:p>
          <w:p w14:paraId="70BB45C2" w14:textId="77777777" w:rsidR="00552180" w:rsidRDefault="00552180" w:rsidP="00EC57A7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6E50A2DF" w14:textId="4BBB6FC2" w:rsidR="008F0FB2" w:rsidRPr="00552180" w:rsidRDefault="008F0FB2" w:rsidP="00EC57A7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52180">
              <w:rPr>
                <w:rFonts w:ascii="Verdana" w:hAnsi="Verdana"/>
                <w:sz w:val="20"/>
                <w:szCs w:val="20"/>
              </w:rPr>
              <w:t>2021-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14:paraId="59BC40B6" w14:textId="19E996D0" w:rsidR="00782F05" w:rsidRPr="00552180" w:rsidRDefault="00EC57A7" w:rsidP="00EC57A7">
            <w:pPr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552180">
              <w:rPr>
                <w:rFonts w:ascii="Verdana" w:hAnsi="Verdana" w:cstheme="minorHAnsi"/>
                <w:sz w:val="20"/>
                <w:szCs w:val="20"/>
              </w:rPr>
              <w:t>Szerkesztőbizottsági tag, Pécs Journal of International and European Law</w:t>
            </w:r>
          </w:p>
          <w:p w14:paraId="268538B4" w14:textId="21BFE4E1" w:rsidR="00604D3E" w:rsidRPr="00552180" w:rsidRDefault="00604D3E" w:rsidP="00EC57A7">
            <w:pPr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552180">
              <w:rPr>
                <w:rFonts w:ascii="Verdana" w:hAnsi="Verdana" w:cstheme="minorHAnsi"/>
                <w:sz w:val="20"/>
                <w:szCs w:val="20"/>
              </w:rPr>
              <w:t xml:space="preserve">Tanácsadó Testület tagja, </w:t>
            </w:r>
            <w:proofErr w:type="spellStart"/>
            <w:r w:rsidR="008F0FB2" w:rsidRPr="00552180">
              <w:rPr>
                <w:rFonts w:ascii="Verdana" w:hAnsi="Verdana" w:cstheme="minorHAnsi"/>
                <w:sz w:val="20"/>
                <w:szCs w:val="20"/>
              </w:rPr>
              <w:t>População</w:t>
            </w:r>
            <w:proofErr w:type="spellEnd"/>
            <w:r w:rsidR="008F0FB2" w:rsidRPr="00552180">
              <w:rPr>
                <w:rFonts w:ascii="Verdana" w:hAnsi="Verdana" w:cstheme="minorHAnsi"/>
                <w:sz w:val="20"/>
                <w:szCs w:val="20"/>
              </w:rPr>
              <w:t xml:space="preserve"> e </w:t>
            </w:r>
            <w:proofErr w:type="spellStart"/>
            <w:r w:rsidR="008F0FB2" w:rsidRPr="00552180">
              <w:rPr>
                <w:rFonts w:ascii="Verdana" w:hAnsi="Verdana" w:cstheme="minorHAnsi"/>
                <w:sz w:val="20"/>
                <w:szCs w:val="20"/>
              </w:rPr>
              <w:t>Sociedade</w:t>
            </w:r>
            <w:proofErr w:type="spellEnd"/>
          </w:p>
        </w:tc>
      </w:tr>
      <w:tr w:rsidR="00EC57A7" w:rsidRPr="00C96816" w14:paraId="0128D373" w14:textId="77777777" w:rsidTr="00EC57A7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3FAB6C51" w14:textId="29A348B1" w:rsidR="00EC57A7" w:rsidRPr="00552180" w:rsidRDefault="00EC57A7" w:rsidP="00EC57A7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52180">
              <w:rPr>
                <w:rFonts w:ascii="Verdana" w:hAnsi="Verdana"/>
                <w:sz w:val="20"/>
                <w:szCs w:val="20"/>
              </w:rPr>
              <w:t>2008-</w:t>
            </w:r>
            <w:r w:rsidR="00552180">
              <w:rPr>
                <w:rFonts w:ascii="Verdana" w:hAnsi="Verdana"/>
                <w:sz w:val="20"/>
                <w:szCs w:val="20"/>
              </w:rPr>
              <w:t>2</w:t>
            </w:r>
            <w:r w:rsidRPr="00552180">
              <w:rPr>
                <w:rFonts w:ascii="Verdana" w:hAnsi="Verdana"/>
                <w:sz w:val="20"/>
                <w:szCs w:val="20"/>
              </w:rPr>
              <w:t>012,</w:t>
            </w:r>
            <w:r w:rsidR="0055218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52180">
              <w:rPr>
                <w:rFonts w:ascii="Verdana" w:hAnsi="Verdana"/>
                <w:sz w:val="20"/>
                <w:szCs w:val="20"/>
              </w:rPr>
              <w:t xml:space="preserve">2017- </w:t>
            </w:r>
          </w:p>
          <w:p w14:paraId="2E673BD0" w14:textId="77777777" w:rsidR="00EC57A7" w:rsidRPr="00552180" w:rsidRDefault="00EC57A7" w:rsidP="00EC57A7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52180">
              <w:rPr>
                <w:rFonts w:ascii="Verdana" w:hAnsi="Verdana"/>
                <w:sz w:val="20"/>
                <w:szCs w:val="20"/>
              </w:rPr>
              <w:t>2011-</w:t>
            </w:r>
          </w:p>
          <w:p w14:paraId="496E72FA" w14:textId="77777777" w:rsidR="00EC57A7" w:rsidRPr="00552180" w:rsidRDefault="00EC57A7" w:rsidP="00EC57A7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52180">
              <w:rPr>
                <w:rFonts w:ascii="Verdana" w:hAnsi="Verdana"/>
                <w:sz w:val="20"/>
                <w:szCs w:val="20"/>
              </w:rPr>
              <w:t>2018-</w:t>
            </w:r>
          </w:p>
          <w:p w14:paraId="5971B865" w14:textId="77777777" w:rsidR="00EC57A7" w:rsidRPr="00552180" w:rsidRDefault="00EC57A7" w:rsidP="00EC57A7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52180">
              <w:rPr>
                <w:rFonts w:ascii="Verdana" w:hAnsi="Verdana"/>
                <w:sz w:val="20"/>
                <w:szCs w:val="20"/>
              </w:rPr>
              <w:t>2019-</w:t>
            </w:r>
          </w:p>
          <w:p w14:paraId="7A5E38F4" w14:textId="77777777" w:rsidR="008F0FB2" w:rsidRPr="00552180" w:rsidRDefault="008F0FB2" w:rsidP="00EC57A7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52180">
              <w:rPr>
                <w:rFonts w:ascii="Verdana" w:hAnsi="Verdana"/>
                <w:sz w:val="20"/>
                <w:szCs w:val="20"/>
              </w:rPr>
              <w:t>2020-</w:t>
            </w:r>
          </w:p>
          <w:p w14:paraId="289650F7" w14:textId="77777777" w:rsidR="008F0FB2" w:rsidRPr="00552180" w:rsidRDefault="008F0FB2" w:rsidP="00EC57A7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52180">
              <w:rPr>
                <w:rFonts w:ascii="Verdana" w:hAnsi="Verdana"/>
                <w:sz w:val="20"/>
                <w:szCs w:val="20"/>
              </w:rPr>
              <w:t>2020-</w:t>
            </w:r>
          </w:p>
          <w:p w14:paraId="2D3DC78C" w14:textId="14EC51AA" w:rsidR="008F0FB2" w:rsidRPr="00552180" w:rsidRDefault="008F0FB2" w:rsidP="00EC57A7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52180">
              <w:rPr>
                <w:rFonts w:ascii="Verdana" w:hAnsi="Verdana"/>
                <w:sz w:val="20"/>
                <w:szCs w:val="20"/>
              </w:rPr>
              <w:t>2022-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14:paraId="48BC63E6" w14:textId="77777777" w:rsidR="00B039E8" w:rsidRDefault="00B039E8" w:rsidP="00EC57A7">
            <w:pPr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  <w:p w14:paraId="361D20D3" w14:textId="7E241166" w:rsidR="00EC57A7" w:rsidRPr="00552180" w:rsidRDefault="00EC57A7" w:rsidP="00EC57A7">
            <w:pPr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552180">
              <w:rPr>
                <w:rFonts w:ascii="Verdana" w:hAnsi="Verdana" w:cstheme="minorHAnsi"/>
                <w:sz w:val="20"/>
                <w:szCs w:val="20"/>
              </w:rPr>
              <w:t>Tag, American Society of International Law</w:t>
            </w:r>
          </w:p>
          <w:p w14:paraId="168105C3" w14:textId="6AB2B19E" w:rsidR="00EC57A7" w:rsidRPr="00552180" w:rsidRDefault="00EC57A7" w:rsidP="00EC57A7">
            <w:pPr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552180">
              <w:rPr>
                <w:rFonts w:ascii="Verdana" w:hAnsi="Verdana" w:cstheme="minorHAnsi"/>
                <w:sz w:val="20"/>
                <w:szCs w:val="20"/>
              </w:rPr>
              <w:t xml:space="preserve">Tag, </w:t>
            </w:r>
            <w:proofErr w:type="spellStart"/>
            <w:r w:rsidRPr="00552180">
              <w:rPr>
                <w:rFonts w:ascii="Verdana" w:hAnsi="Verdana" w:cstheme="minorHAnsi"/>
                <w:sz w:val="20"/>
                <w:szCs w:val="20"/>
              </w:rPr>
              <w:t>Association</w:t>
            </w:r>
            <w:proofErr w:type="spellEnd"/>
            <w:r w:rsidRPr="0055218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52180">
              <w:rPr>
                <w:rFonts w:ascii="Verdana" w:hAnsi="Verdana" w:cstheme="minorHAnsi"/>
                <w:sz w:val="20"/>
                <w:szCs w:val="20"/>
              </w:rPr>
              <w:t>for</w:t>
            </w:r>
            <w:proofErr w:type="spellEnd"/>
            <w:r w:rsidRPr="0055218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52180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5218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52180">
              <w:rPr>
                <w:rFonts w:ascii="Verdana" w:hAnsi="Verdana" w:cstheme="minorHAnsi"/>
                <w:sz w:val="20"/>
                <w:szCs w:val="20"/>
              </w:rPr>
              <w:t>Study</w:t>
            </w:r>
            <w:proofErr w:type="spellEnd"/>
            <w:r w:rsidRPr="00552180">
              <w:rPr>
                <w:rFonts w:ascii="Verdana" w:hAnsi="Verdana" w:cstheme="minorHAnsi"/>
                <w:sz w:val="20"/>
                <w:szCs w:val="20"/>
              </w:rPr>
              <w:t xml:space="preserve"> of </w:t>
            </w:r>
            <w:proofErr w:type="spellStart"/>
            <w:r w:rsidRPr="00552180">
              <w:rPr>
                <w:rFonts w:ascii="Verdana" w:hAnsi="Verdana" w:cstheme="minorHAnsi"/>
                <w:sz w:val="20"/>
                <w:szCs w:val="20"/>
              </w:rPr>
              <w:t>Nationalities</w:t>
            </w:r>
            <w:proofErr w:type="spellEnd"/>
          </w:p>
          <w:p w14:paraId="6EC6CBC6" w14:textId="77777777" w:rsidR="00EC57A7" w:rsidRPr="00552180" w:rsidRDefault="00EC57A7" w:rsidP="00EC57A7">
            <w:pPr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552180">
              <w:rPr>
                <w:rFonts w:ascii="Verdana" w:hAnsi="Verdana" w:cstheme="minorHAnsi"/>
                <w:sz w:val="20"/>
                <w:szCs w:val="20"/>
              </w:rPr>
              <w:t xml:space="preserve">Tag, European Society of International Law </w:t>
            </w:r>
          </w:p>
          <w:p w14:paraId="303B9859" w14:textId="77777777" w:rsidR="008F0FB2" w:rsidRPr="00552180" w:rsidRDefault="00EC57A7" w:rsidP="00EC57A7">
            <w:pPr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552180">
              <w:rPr>
                <w:rFonts w:ascii="Verdana" w:hAnsi="Verdana" w:cstheme="minorHAnsi"/>
                <w:sz w:val="20"/>
                <w:szCs w:val="20"/>
              </w:rPr>
              <w:t xml:space="preserve">Tag, International Law </w:t>
            </w:r>
            <w:proofErr w:type="spellStart"/>
            <w:r w:rsidRPr="00552180">
              <w:rPr>
                <w:rFonts w:ascii="Verdana" w:hAnsi="Verdana" w:cstheme="minorHAnsi"/>
                <w:sz w:val="20"/>
                <w:szCs w:val="20"/>
              </w:rPr>
              <w:t>Association</w:t>
            </w:r>
            <w:proofErr w:type="spellEnd"/>
            <w:r w:rsidRPr="00552180">
              <w:rPr>
                <w:rFonts w:ascii="Verdana" w:hAnsi="Verdana" w:cstheme="minorHAnsi"/>
                <w:sz w:val="20"/>
                <w:szCs w:val="20"/>
              </w:rPr>
              <w:t>, magyar tagozat</w:t>
            </w:r>
          </w:p>
          <w:p w14:paraId="4ADF78CD" w14:textId="0DADC915" w:rsidR="008F0FB2" w:rsidRPr="00552180" w:rsidRDefault="008F0FB2" w:rsidP="00EC57A7">
            <w:pPr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552180">
              <w:rPr>
                <w:rFonts w:ascii="Verdana" w:hAnsi="Verdana" w:cstheme="minorHAnsi"/>
                <w:sz w:val="20"/>
                <w:szCs w:val="20"/>
              </w:rPr>
              <w:t xml:space="preserve">Tag, </w:t>
            </w:r>
            <w:proofErr w:type="spellStart"/>
            <w:r w:rsidRPr="00552180">
              <w:rPr>
                <w:rFonts w:ascii="Verdana" w:hAnsi="Verdana" w:cstheme="minorHAnsi"/>
                <w:sz w:val="20"/>
                <w:szCs w:val="20"/>
              </w:rPr>
              <w:t>Société</w:t>
            </w:r>
            <w:proofErr w:type="spellEnd"/>
            <w:r w:rsidRPr="0055218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52180">
              <w:rPr>
                <w:rFonts w:ascii="Verdana" w:hAnsi="Verdana" w:cstheme="minorHAnsi"/>
                <w:sz w:val="20"/>
                <w:szCs w:val="20"/>
              </w:rPr>
              <w:t>québécoise</w:t>
            </w:r>
            <w:proofErr w:type="spellEnd"/>
            <w:r w:rsidRPr="00552180">
              <w:rPr>
                <w:rFonts w:ascii="Verdana" w:hAnsi="Verdana" w:cstheme="minorHAnsi"/>
                <w:sz w:val="20"/>
                <w:szCs w:val="20"/>
              </w:rPr>
              <w:t xml:space="preserve"> de </w:t>
            </w:r>
            <w:proofErr w:type="spellStart"/>
            <w:r w:rsidRPr="00552180">
              <w:rPr>
                <w:rFonts w:ascii="Verdana" w:hAnsi="Verdana" w:cstheme="minorHAnsi"/>
                <w:sz w:val="20"/>
                <w:szCs w:val="20"/>
              </w:rPr>
              <w:t>droit</w:t>
            </w:r>
            <w:proofErr w:type="spellEnd"/>
            <w:r w:rsidRPr="0055218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52180">
              <w:rPr>
                <w:rFonts w:ascii="Verdana" w:hAnsi="Verdana" w:cstheme="minorHAnsi"/>
                <w:sz w:val="20"/>
                <w:szCs w:val="20"/>
              </w:rPr>
              <w:t>international</w:t>
            </w:r>
            <w:proofErr w:type="spellEnd"/>
          </w:p>
          <w:p w14:paraId="1C30CE58" w14:textId="4905A925" w:rsidR="008F0FB2" w:rsidRPr="00552180" w:rsidRDefault="008F0FB2" w:rsidP="00EC57A7">
            <w:pPr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552180">
              <w:rPr>
                <w:rFonts w:ascii="Verdana" w:hAnsi="Verdana" w:cstheme="minorHAnsi"/>
                <w:sz w:val="20"/>
                <w:szCs w:val="20"/>
              </w:rPr>
              <w:t xml:space="preserve">Tag, International </w:t>
            </w:r>
            <w:proofErr w:type="spellStart"/>
            <w:r w:rsidRPr="00552180">
              <w:rPr>
                <w:rFonts w:ascii="Verdana" w:hAnsi="Verdana" w:cstheme="minorHAnsi"/>
                <w:sz w:val="20"/>
                <w:szCs w:val="20"/>
              </w:rPr>
              <w:t>Association</w:t>
            </w:r>
            <w:proofErr w:type="spellEnd"/>
            <w:r w:rsidRPr="0055218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52180">
              <w:rPr>
                <w:rFonts w:ascii="Verdana" w:hAnsi="Verdana" w:cstheme="minorHAnsi"/>
                <w:sz w:val="20"/>
                <w:szCs w:val="20"/>
              </w:rPr>
              <w:t>for</w:t>
            </w:r>
            <w:proofErr w:type="spellEnd"/>
            <w:r w:rsidRPr="0055218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52180">
              <w:rPr>
                <w:rFonts w:ascii="Verdana" w:hAnsi="Verdana" w:cstheme="minorHAnsi"/>
                <w:sz w:val="20"/>
                <w:szCs w:val="20"/>
              </w:rPr>
              <w:t>Artificial</w:t>
            </w:r>
            <w:proofErr w:type="spellEnd"/>
            <w:r w:rsidRPr="0055218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52180">
              <w:rPr>
                <w:rFonts w:ascii="Verdana" w:hAnsi="Verdana" w:cstheme="minorHAnsi"/>
                <w:sz w:val="20"/>
                <w:szCs w:val="20"/>
              </w:rPr>
              <w:t>Intelligence</w:t>
            </w:r>
            <w:proofErr w:type="spellEnd"/>
            <w:r w:rsidRPr="00552180">
              <w:rPr>
                <w:rFonts w:ascii="Verdana" w:hAnsi="Verdana" w:cstheme="minorHAnsi"/>
                <w:sz w:val="20"/>
                <w:szCs w:val="20"/>
              </w:rPr>
              <w:t xml:space="preserve"> and Law</w:t>
            </w:r>
          </w:p>
          <w:p w14:paraId="5B846523" w14:textId="260B7011" w:rsidR="008F0FB2" w:rsidRPr="00552180" w:rsidRDefault="008F0FB2" w:rsidP="00EC57A7">
            <w:pPr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552180">
              <w:rPr>
                <w:rFonts w:ascii="Verdana" w:hAnsi="Verdana" w:cstheme="minorHAnsi"/>
                <w:sz w:val="20"/>
                <w:szCs w:val="20"/>
              </w:rPr>
              <w:t>Batthyány Kázmér-emléktoll ezüst fokozata</w:t>
            </w:r>
          </w:p>
        </w:tc>
      </w:tr>
    </w:tbl>
    <w:p w14:paraId="16448D31" w14:textId="77777777"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1"/>
        <w:gridCol w:w="7006"/>
      </w:tblGrid>
      <w:tr w:rsidR="00333A5C" w:rsidRPr="00C96816" w14:paraId="34D381A4" w14:textId="77777777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5EE93CEF" w14:textId="77777777"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5710DF" w14:paraId="452A0DAE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1214672" w14:textId="77777777" w:rsidR="00333A5C" w:rsidRPr="00C96816" w:rsidRDefault="00CC58F2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Angol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64986365" w14:textId="77777777" w:rsidR="00333A5C" w:rsidRPr="005710DF" w:rsidRDefault="00CC58F2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felsőfok</w:t>
            </w:r>
          </w:p>
        </w:tc>
      </w:tr>
      <w:tr w:rsidR="00333A5C" w:rsidRPr="005710DF" w14:paraId="0E62942D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795BACF1" w14:textId="77777777" w:rsidR="00333A5C" w:rsidRPr="00C96816" w:rsidRDefault="00CC58F2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Francia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4D06867F" w14:textId="77777777" w:rsidR="00333A5C" w:rsidRPr="005710DF" w:rsidRDefault="00CC58F2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középfok</w:t>
            </w:r>
          </w:p>
        </w:tc>
      </w:tr>
      <w:tr w:rsidR="00333A5C" w:rsidRPr="005710DF" w14:paraId="5586C6D0" w14:textId="77777777" w:rsidTr="00C24790">
        <w:trPr>
          <w:trHeight w:val="6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76DB343F" w14:textId="77777777" w:rsidR="00333A5C" w:rsidRDefault="00CC58F2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Svéd</w:t>
            </w:r>
          </w:p>
          <w:p w14:paraId="5270540A" w14:textId="77777777" w:rsidR="00CC58F2" w:rsidRDefault="00CC58F2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Spanyol</w:t>
            </w:r>
          </w:p>
          <w:p w14:paraId="3A54E6EA" w14:textId="77777777" w:rsidR="00CC58F2" w:rsidRDefault="00CC58F2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Német</w:t>
            </w:r>
          </w:p>
          <w:p w14:paraId="6B82CDF9" w14:textId="61B5AE33" w:rsidR="00782F05" w:rsidRPr="00C96816" w:rsidRDefault="00782F05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1424C83D" w14:textId="77777777" w:rsidR="00CC58F2" w:rsidRDefault="00CC58F2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középfok</w:t>
            </w:r>
          </w:p>
          <w:p w14:paraId="62228C86" w14:textId="24E407CA" w:rsidR="00CC58F2" w:rsidRDefault="00604D3E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középfok</w:t>
            </w:r>
          </w:p>
          <w:p w14:paraId="6275CBA4" w14:textId="77777777" w:rsidR="00CC58F2" w:rsidRDefault="00CC58F2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olvasási szint</w:t>
            </w:r>
          </w:p>
          <w:p w14:paraId="21C9CB3E" w14:textId="77777777" w:rsidR="00EC57A7" w:rsidRPr="005710DF" w:rsidRDefault="00EC57A7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E8609BB" w14:textId="74E9F788" w:rsidR="00514432" w:rsidRPr="005175DF" w:rsidRDefault="00667E03" w:rsidP="00333A5C">
      <w:pPr>
        <w:spacing w:line="276" w:lineRule="auto"/>
        <w:rPr>
          <w:rFonts w:ascii="Verdana" w:hAnsi="Verdana"/>
          <w:b/>
          <w:sz w:val="20"/>
          <w:szCs w:val="20"/>
        </w:rPr>
      </w:pPr>
      <w:hyperlink r:id="rId9" w:history="1">
        <w:r w:rsidR="00604D3E" w:rsidRPr="00604D3E">
          <w:rPr>
            <w:rStyle w:val="Hiperhivatkozs"/>
            <w:rFonts w:ascii="Verdana" w:hAnsi="Verdana"/>
            <w:b/>
            <w:sz w:val="20"/>
            <w:szCs w:val="20"/>
          </w:rPr>
          <w:t>Publikációk</w:t>
        </w:r>
      </w:hyperlink>
    </w:p>
    <w:sectPr w:rsidR="00514432" w:rsidRPr="005175DF" w:rsidSect="0041561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4BE2E" w14:textId="77777777" w:rsidR="00667E03" w:rsidRDefault="00667E03" w:rsidP="004A5B11">
      <w:pPr>
        <w:spacing w:after="0" w:line="240" w:lineRule="auto"/>
      </w:pPr>
      <w:r>
        <w:separator/>
      </w:r>
    </w:p>
  </w:endnote>
  <w:endnote w:type="continuationSeparator" w:id="0">
    <w:p w14:paraId="676B41CB" w14:textId="77777777" w:rsidR="00667E03" w:rsidRDefault="00667E03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727BFA1" w14:textId="39B82EA8"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262A87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14:paraId="4AEF833E" w14:textId="77777777"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14:paraId="618AAFD2" w14:textId="77777777"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C1E22F0" w14:textId="77777777"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14:paraId="2B2F5417" w14:textId="77777777"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14:paraId="51B9B66B" w14:textId="77777777"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09B66" w14:textId="77777777" w:rsidR="00667E03" w:rsidRDefault="00667E03" w:rsidP="004A5B11">
      <w:pPr>
        <w:spacing w:after="0" w:line="240" w:lineRule="auto"/>
      </w:pPr>
      <w:r>
        <w:separator/>
      </w:r>
    </w:p>
  </w:footnote>
  <w:footnote w:type="continuationSeparator" w:id="0">
    <w:p w14:paraId="45CAEC63" w14:textId="77777777" w:rsidR="00667E03" w:rsidRDefault="00667E03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BE5A2" w14:textId="77777777" w:rsidR="00E17242" w:rsidRDefault="00667E03">
    <w:pPr>
      <w:pStyle w:val="lfej"/>
    </w:pPr>
    <w:r>
      <w:rPr>
        <w:noProof/>
        <w:lang w:eastAsia="hu-HU"/>
      </w:rPr>
      <w:pict w14:anchorId="1C1F96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32B84" w14:textId="77777777" w:rsidR="00E17242" w:rsidRDefault="00667E03">
    <w:pPr>
      <w:pStyle w:val="lfej"/>
    </w:pPr>
    <w:r>
      <w:rPr>
        <w:noProof/>
        <w:lang w:eastAsia="hu-HU"/>
      </w:rPr>
      <w:pict w14:anchorId="02E9FE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14:paraId="695821CC" w14:textId="77777777" w:rsidTr="0088316E">
      <w:trPr>
        <w:trHeight w:val="20"/>
      </w:trPr>
      <w:tc>
        <w:tcPr>
          <w:tcW w:w="5666" w:type="dxa"/>
          <w:vMerge w:val="restart"/>
        </w:tcPr>
        <w:p w14:paraId="1D1C9EBC" w14:textId="77777777"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65D8837A" wp14:editId="3E38C7FF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14:paraId="6E024D30" w14:textId="77777777"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14:paraId="047BA2C5" w14:textId="77777777" w:rsidTr="00227E21">
      <w:trPr>
        <w:trHeight w:val="1550"/>
      </w:trPr>
      <w:tc>
        <w:tcPr>
          <w:tcW w:w="5666" w:type="dxa"/>
          <w:vMerge/>
        </w:tcPr>
        <w:p w14:paraId="75157695" w14:textId="77777777"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14:paraId="53732C69" w14:textId="77777777"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14:paraId="16202541" w14:textId="77777777" w:rsidR="00E66161" w:rsidRPr="00772F2C" w:rsidRDefault="00667E03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 w14:anchorId="235D6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0531E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26CE8"/>
    <w:rsid w:val="00227E21"/>
    <w:rsid w:val="002455DE"/>
    <w:rsid w:val="00252ADC"/>
    <w:rsid w:val="00262A87"/>
    <w:rsid w:val="00281236"/>
    <w:rsid w:val="002967C6"/>
    <w:rsid w:val="003317B8"/>
    <w:rsid w:val="00333A5C"/>
    <w:rsid w:val="0036188D"/>
    <w:rsid w:val="00380598"/>
    <w:rsid w:val="003B5C7D"/>
    <w:rsid w:val="00402376"/>
    <w:rsid w:val="004062FF"/>
    <w:rsid w:val="0041561B"/>
    <w:rsid w:val="0041637B"/>
    <w:rsid w:val="00437240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52180"/>
    <w:rsid w:val="0055477A"/>
    <w:rsid w:val="00593A14"/>
    <w:rsid w:val="005C4A46"/>
    <w:rsid w:val="005E7E81"/>
    <w:rsid w:val="00604D3E"/>
    <w:rsid w:val="00611A01"/>
    <w:rsid w:val="006534A3"/>
    <w:rsid w:val="00667E03"/>
    <w:rsid w:val="006851E4"/>
    <w:rsid w:val="00717DB4"/>
    <w:rsid w:val="007365F8"/>
    <w:rsid w:val="00766645"/>
    <w:rsid w:val="00772F2C"/>
    <w:rsid w:val="00782F05"/>
    <w:rsid w:val="007B1A21"/>
    <w:rsid w:val="00804CA3"/>
    <w:rsid w:val="008072FA"/>
    <w:rsid w:val="0081482A"/>
    <w:rsid w:val="008349E2"/>
    <w:rsid w:val="00856186"/>
    <w:rsid w:val="0088316E"/>
    <w:rsid w:val="008A3D86"/>
    <w:rsid w:val="008E6E67"/>
    <w:rsid w:val="008F0FB2"/>
    <w:rsid w:val="00966177"/>
    <w:rsid w:val="009A5427"/>
    <w:rsid w:val="009B6F08"/>
    <w:rsid w:val="009E4C96"/>
    <w:rsid w:val="00A22AF6"/>
    <w:rsid w:val="00A44BE0"/>
    <w:rsid w:val="00A7797B"/>
    <w:rsid w:val="00AB7AB3"/>
    <w:rsid w:val="00AE0B99"/>
    <w:rsid w:val="00AE40B5"/>
    <w:rsid w:val="00B019EA"/>
    <w:rsid w:val="00B039E8"/>
    <w:rsid w:val="00B2340A"/>
    <w:rsid w:val="00B43ECD"/>
    <w:rsid w:val="00B61F48"/>
    <w:rsid w:val="00BD4F26"/>
    <w:rsid w:val="00C15169"/>
    <w:rsid w:val="00C876F7"/>
    <w:rsid w:val="00CC22A1"/>
    <w:rsid w:val="00CC58F2"/>
    <w:rsid w:val="00CE304C"/>
    <w:rsid w:val="00CE386A"/>
    <w:rsid w:val="00CE5F80"/>
    <w:rsid w:val="00D93127"/>
    <w:rsid w:val="00DC0557"/>
    <w:rsid w:val="00E17242"/>
    <w:rsid w:val="00E346C3"/>
    <w:rsid w:val="00E55462"/>
    <w:rsid w:val="00E66161"/>
    <w:rsid w:val="00EC35BE"/>
    <w:rsid w:val="00EC57A7"/>
    <w:rsid w:val="00ED792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32E5FC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C58F2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04D3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04D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h.norbert@uni-nke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2.mtmt.hu/api/publication?format=html&amp;labelLang=hun&amp;sort=publishedYear,desc&amp;cond=authors;eq;10029023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8A00-5D42-4B41-8130-2D286CED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Brenner-Katona Katalin</cp:lastModifiedBy>
  <cp:revision>2</cp:revision>
  <cp:lastPrinted>2020-03-03T07:29:00Z</cp:lastPrinted>
  <dcterms:created xsi:type="dcterms:W3CDTF">2022-08-23T07:25:00Z</dcterms:created>
  <dcterms:modified xsi:type="dcterms:W3CDTF">2022-08-23T07:25:00Z</dcterms:modified>
</cp:coreProperties>
</file>